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0E93" w14:textId="109BA0B8" w:rsidR="0039114B" w:rsidRPr="00C30239" w:rsidRDefault="0039114B" w:rsidP="0039114B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C30239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JAVNI  POZIV ZA POTPORU I POKROVITELJSTVO PROJEKTIMA </w:t>
      </w:r>
    </w:p>
    <w:p w14:paraId="0B8CD753" w14:textId="77777777" w:rsidR="0039114B" w:rsidRPr="00C30239" w:rsidRDefault="0039114B" w:rsidP="0039114B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C30239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PROMOCIJU ZNANOSTI U 2025. GODINI</w:t>
      </w:r>
    </w:p>
    <w:p w14:paraId="352D4E4A" w14:textId="77777777" w:rsidR="0039114B" w:rsidRPr="00C30239" w:rsidRDefault="0039114B" w:rsidP="0039114B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C30239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Projektni prijedlozi trebaju imati dostižne mjerljive ciljeve u realnom vremenskom okviru, jasno definirane rezultate, ishode i utjecaje projekta i jasno opisan monitoring i evaluaciju projekta.</w:t>
      </w:r>
    </w:p>
    <w:p w14:paraId="262148A2" w14:textId="77777777" w:rsidR="0039114B" w:rsidRPr="00C30239" w:rsidRDefault="0039114B" w:rsidP="003911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14:paraId="65EC4594" w14:textId="77777777" w:rsidR="0039114B" w:rsidRPr="00C30239" w:rsidRDefault="0039114B" w:rsidP="003911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OPĆI KRITERIJI ZA OCJENJIVANJE PROGRAMA I PROJEKATA</w:t>
      </w:r>
    </w:p>
    <w:p w14:paraId="34363557" w14:textId="77777777" w:rsidR="0039114B" w:rsidRPr="00C30239" w:rsidRDefault="0039114B" w:rsidP="003911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Opći kriteriji i podkriteriji su zajednički za sve programe.</w:t>
      </w:r>
    </w:p>
    <w:p w14:paraId="1EA9226C" w14:textId="77777777" w:rsidR="0039114B" w:rsidRPr="00C30239" w:rsidRDefault="0039114B" w:rsidP="003911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39114B" w:rsidRPr="00C30239" w14:paraId="1CDD8C5B" w14:textId="77777777" w:rsidTr="0073076C">
        <w:tc>
          <w:tcPr>
            <w:tcW w:w="7792" w:type="dxa"/>
          </w:tcPr>
          <w:p w14:paraId="599A5E94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22B2956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BODOVI</w:t>
            </w:r>
          </w:p>
        </w:tc>
      </w:tr>
      <w:tr w:rsidR="0039114B" w:rsidRPr="00C30239" w14:paraId="63FDF348" w14:textId="77777777" w:rsidTr="0073076C">
        <w:tc>
          <w:tcPr>
            <w:tcW w:w="7792" w:type="dxa"/>
          </w:tcPr>
          <w:p w14:paraId="7A5E36CD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a) Usklađenost ciljeva programa ili projekta s ciljevima i prioritetnim oblastima iz Strategije razvoja Federacije Bosne i Hercegovine 2021-2027</w:t>
            </w:r>
          </w:p>
        </w:tc>
        <w:tc>
          <w:tcPr>
            <w:tcW w:w="1837" w:type="dxa"/>
            <w:vAlign w:val="center"/>
          </w:tcPr>
          <w:p w14:paraId="0B695C13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39114B" w:rsidRPr="00C30239" w14:paraId="17DC8FB6" w14:textId="77777777" w:rsidTr="0073076C">
        <w:tc>
          <w:tcPr>
            <w:tcW w:w="7792" w:type="dxa"/>
          </w:tcPr>
          <w:p w14:paraId="206AFBB5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43470D78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6E510F36" w14:textId="77777777" w:rsidTr="0073076C">
        <w:tc>
          <w:tcPr>
            <w:tcW w:w="7792" w:type="dxa"/>
          </w:tcPr>
          <w:p w14:paraId="0381E7CD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Usklađenost djel</w:t>
            </w:r>
            <w:r>
              <w:rPr>
                <w:rFonts w:ascii="Arial" w:hAnsi="Arial" w:cs="Arial"/>
                <w:lang w:val="hr-BA"/>
              </w:rPr>
              <w:t>o</w:t>
            </w:r>
            <w:r w:rsidRPr="00C30239">
              <w:rPr>
                <w:rFonts w:ascii="Arial" w:hAnsi="Arial" w:cs="Arial"/>
                <w:lang w:val="hr-BA"/>
              </w:rPr>
              <w:t>mično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Pr="00C30239">
              <w:rPr>
                <w:rFonts w:ascii="Arial" w:hAnsi="Arial" w:cs="Arial"/>
                <w:lang w:val="hr-BA"/>
              </w:rPr>
              <w:t>dokazana</w:t>
            </w:r>
          </w:p>
        </w:tc>
        <w:tc>
          <w:tcPr>
            <w:tcW w:w="1837" w:type="dxa"/>
            <w:vAlign w:val="center"/>
          </w:tcPr>
          <w:p w14:paraId="29A65D2B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5422E3B6" w14:textId="77777777" w:rsidTr="0073076C">
        <w:tc>
          <w:tcPr>
            <w:tcW w:w="7792" w:type="dxa"/>
          </w:tcPr>
          <w:p w14:paraId="36C18D98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Usklađenost dokazana u značajnoj mjeri</w:t>
            </w:r>
          </w:p>
        </w:tc>
        <w:tc>
          <w:tcPr>
            <w:tcW w:w="1837" w:type="dxa"/>
            <w:vAlign w:val="center"/>
          </w:tcPr>
          <w:p w14:paraId="3A61C72D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53FF5CF5" w14:textId="77777777" w:rsidTr="0073076C">
        <w:trPr>
          <w:trHeight w:val="356"/>
        </w:trPr>
        <w:tc>
          <w:tcPr>
            <w:tcW w:w="7792" w:type="dxa"/>
          </w:tcPr>
          <w:p w14:paraId="59869934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1BB042CC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61537903" w14:textId="77777777" w:rsidTr="0073076C">
        <w:tc>
          <w:tcPr>
            <w:tcW w:w="7792" w:type="dxa"/>
          </w:tcPr>
          <w:p w14:paraId="069DFC79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b) Kvalitet</w:t>
            </w:r>
            <w:r>
              <w:rPr>
                <w:rFonts w:ascii="Arial" w:hAnsi="Arial" w:cs="Arial"/>
                <w:b/>
                <w:lang w:val="hr-BA"/>
              </w:rPr>
              <w:t>a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75EB5CC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39114B" w:rsidRPr="00C30239" w14:paraId="4C1E5A71" w14:textId="77777777" w:rsidTr="0073076C">
        <w:tc>
          <w:tcPr>
            <w:tcW w:w="7792" w:type="dxa"/>
          </w:tcPr>
          <w:p w14:paraId="5A565ACE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Nisu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3DE66E32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7A048B47" w14:textId="77777777" w:rsidTr="0073076C">
        <w:tc>
          <w:tcPr>
            <w:tcW w:w="7792" w:type="dxa"/>
          </w:tcPr>
          <w:p w14:paraId="43807891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Donekle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329E3283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5C25EFDA" w14:textId="77777777" w:rsidTr="0073076C">
        <w:tc>
          <w:tcPr>
            <w:tcW w:w="7792" w:type="dxa"/>
          </w:tcPr>
          <w:p w14:paraId="1B600BC5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Jasno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4EB04A7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322D7174" w14:textId="77777777" w:rsidTr="0073076C">
        <w:tc>
          <w:tcPr>
            <w:tcW w:w="7792" w:type="dxa"/>
          </w:tcPr>
          <w:p w14:paraId="366F6D9D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6BCCFDB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0786C049" w14:textId="77777777" w:rsidTr="0073076C">
        <w:tc>
          <w:tcPr>
            <w:tcW w:w="7792" w:type="dxa"/>
          </w:tcPr>
          <w:p w14:paraId="14663640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lang w:val="hr-BA"/>
              </w:rPr>
              <w:t xml:space="preserve">c) Organizacijski i </w:t>
            </w:r>
            <w:r>
              <w:rPr>
                <w:rFonts w:ascii="Arial" w:hAnsi="Arial" w:cs="Arial"/>
                <w:b/>
                <w:bCs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bCs/>
                <w:lang w:val="hr-BA"/>
              </w:rPr>
              <w:t xml:space="preserve">ijski kapacitet </w:t>
            </w:r>
            <w:r>
              <w:rPr>
                <w:rFonts w:ascii="Arial" w:hAnsi="Arial" w:cs="Arial"/>
                <w:b/>
                <w:bCs/>
                <w:lang w:val="hr-BA"/>
              </w:rPr>
              <w:t xml:space="preserve">podnositelja </w:t>
            </w:r>
            <w:r w:rsidRPr="00C30239"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303BF730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5</w:t>
            </w:r>
          </w:p>
        </w:tc>
      </w:tr>
      <w:tr w:rsidR="0039114B" w:rsidRPr="00C30239" w14:paraId="7F6282C3" w14:textId="77777777" w:rsidTr="0073076C">
        <w:tc>
          <w:tcPr>
            <w:tcW w:w="7792" w:type="dxa"/>
          </w:tcPr>
          <w:p w14:paraId="578B6DCF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nema dovoljan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1B008E5F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097FE8B3" w14:textId="77777777" w:rsidTr="0073076C">
        <w:tc>
          <w:tcPr>
            <w:tcW w:w="7792" w:type="dxa"/>
          </w:tcPr>
          <w:p w14:paraId="013F7226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donekle ima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7A0AC04B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1240F1D8" w14:textId="77777777" w:rsidTr="0073076C">
        <w:tc>
          <w:tcPr>
            <w:tcW w:w="7792" w:type="dxa"/>
          </w:tcPr>
          <w:p w14:paraId="0B0EC5D1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ima značajan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50C78B8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480F8D48" w14:textId="77777777" w:rsidTr="0073076C">
        <w:tc>
          <w:tcPr>
            <w:tcW w:w="7792" w:type="dxa"/>
          </w:tcPr>
          <w:p w14:paraId="608AB499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443F3636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40585B01" w14:textId="77777777" w:rsidTr="0073076C">
        <w:trPr>
          <w:trHeight w:val="303"/>
        </w:trPr>
        <w:tc>
          <w:tcPr>
            <w:tcW w:w="7792" w:type="dxa"/>
          </w:tcPr>
          <w:p w14:paraId="17ABF0EE" w14:textId="77777777" w:rsidR="0039114B" w:rsidRPr="00C30239" w:rsidRDefault="0039114B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d) Očekivani utjecaj projekta</w:t>
            </w:r>
          </w:p>
        </w:tc>
        <w:tc>
          <w:tcPr>
            <w:tcW w:w="1837" w:type="dxa"/>
            <w:vAlign w:val="center"/>
          </w:tcPr>
          <w:p w14:paraId="3A4691E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39114B" w:rsidRPr="00C30239" w14:paraId="2C565632" w14:textId="77777777" w:rsidTr="0073076C">
        <w:tc>
          <w:tcPr>
            <w:tcW w:w="7792" w:type="dxa"/>
          </w:tcPr>
          <w:p w14:paraId="18A81A85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040E1C0A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59C5AF04" w14:textId="77777777" w:rsidTr="0073076C">
        <w:tc>
          <w:tcPr>
            <w:tcW w:w="7792" w:type="dxa"/>
          </w:tcPr>
          <w:p w14:paraId="0735763D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2905ACDF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306FBF9A" w14:textId="77777777" w:rsidTr="0073076C">
        <w:tc>
          <w:tcPr>
            <w:tcW w:w="7792" w:type="dxa"/>
          </w:tcPr>
          <w:p w14:paraId="0FD81BA6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70A9780F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75582C8D" w14:textId="77777777" w:rsidTr="0073076C">
        <w:tc>
          <w:tcPr>
            <w:tcW w:w="7792" w:type="dxa"/>
          </w:tcPr>
          <w:p w14:paraId="4A163D01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522F22D5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1F815BCA" w14:textId="77777777" w:rsidTr="0073076C">
        <w:tc>
          <w:tcPr>
            <w:tcW w:w="7792" w:type="dxa"/>
          </w:tcPr>
          <w:p w14:paraId="52B221FF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16CF0862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27513036" w14:textId="77777777" w:rsidTr="0073076C">
        <w:tc>
          <w:tcPr>
            <w:tcW w:w="7792" w:type="dxa"/>
          </w:tcPr>
          <w:p w14:paraId="40AB1319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 xml:space="preserve">e) Uspješnost programiranja </w:t>
            </w:r>
            <w:r>
              <w:rPr>
                <w:rFonts w:ascii="Arial" w:hAnsi="Arial" w:cs="Arial"/>
                <w:b/>
                <w:lang w:val="hr-BA"/>
              </w:rPr>
              <w:t>proračun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a projekta u odnosu na postavljene </w:t>
            </w:r>
            <w:r>
              <w:rPr>
                <w:rFonts w:ascii="Arial" w:hAnsi="Arial" w:cs="Arial"/>
                <w:b/>
                <w:lang w:val="hr-BA"/>
              </w:rPr>
              <w:t>uvjet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e </w:t>
            </w:r>
            <w:r>
              <w:rPr>
                <w:rFonts w:ascii="Arial" w:hAnsi="Arial" w:cs="Arial"/>
                <w:b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lang w:val="hr-BA"/>
              </w:rPr>
              <w:t>iranja</w:t>
            </w:r>
          </w:p>
        </w:tc>
        <w:tc>
          <w:tcPr>
            <w:tcW w:w="1837" w:type="dxa"/>
            <w:vAlign w:val="center"/>
          </w:tcPr>
          <w:p w14:paraId="7E08813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5</w:t>
            </w:r>
          </w:p>
        </w:tc>
      </w:tr>
      <w:tr w:rsidR="0039114B" w:rsidRPr="00C30239" w14:paraId="633169AE" w14:textId="77777777" w:rsidTr="0073076C">
        <w:tc>
          <w:tcPr>
            <w:tcW w:w="7792" w:type="dxa"/>
          </w:tcPr>
          <w:p w14:paraId="70B34162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27E04E87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5D25DED8" w14:textId="77777777" w:rsidTr="0073076C">
        <w:tc>
          <w:tcPr>
            <w:tcW w:w="7792" w:type="dxa"/>
          </w:tcPr>
          <w:p w14:paraId="79B033D7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lastRenderedPageBreak/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77C1B41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622ECFF0" w14:textId="77777777" w:rsidTr="0073076C">
        <w:tc>
          <w:tcPr>
            <w:tcW w:w="7792" w:type="dxa"/>
          </w:tcPr>
          <w:p w14:paraId="10E2E940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6C1AFB7D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7BF05A5E" w14:textId="77777777" w:rsidTr="0073076C">
        <w:tc>
          <w:tcPr>
            <w:tcW w:w="7792" w:type="dxa"/>
          </w:tcPr>
          <w:p w14:paraId="38EC08D3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521B49F0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00238D80" w14:textId="77777777" w:rsidTr="0073076C">
        <w:tc>
          <w:tcPr>
            <w:tcW w:w="7792" w:type="dxa"/>
          </w:tcPr>
          <w:p w14:paraId="4EC7D4B7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proračun</w:t>
            </w: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u programa ili projekta navedenih za dodjelu od Ministarstva, iznos za su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63384107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3</w:t>
            </w:r>
          </w:p>
        </w:tc>
      </w:tr>
      <w:tr w:rsidR="0039114B" w:rsidRPr="00C30239" w14:paraId="556879B0" w14:textId="77777777" w:rsidTr="0073076C">
        <w:tc>
          <w:tcPr>
            <w:tcW w:w="7792" w:type="dxa"/>
          </w:tcPr>
          <w:p w14:paraId="6EF826D0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dominantna 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projekta </w:t>
            </w:r>
          </w:p>
          <w:p w14:paraId="40F5E60F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3487B646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2BFC71CD" w14:textId="77777777" w:rsidTr="0073076C">
        <w:tc>
          <w:tcPr>
            <w:tcW w:w="7792" w:type="dxa"/>
          </w:tcPr>
          <w:p w14:paraId="2411421C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značajna 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projekta </w:t>
            </w:r>
          </w:p>
          <w:p w14:paraId="4521F899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434AE9E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13CEF188" w14:textId="77777777" w:rsidTr="0073076C">
        <w:tc>
          <w:tcPr>
            <w:tcW w:w="7792" w:type="dxa"/>
          </w:tcPr>
          <w:p w14:paraId="0EA69D5E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potpora 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 projekta (manje od 70%)</w:t>
            </w:r>
          </w:p>
        </w:tc>
        <w:tc>
          <w:tcPr>
            <w:tcW w:w="1837" w:type="dxa"/>
            <w:vAlign w:val="center"/>
          </w:tcPr>
          <w:p w14:paraId="28EFD51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08996681" w14:textId="77777777" w:rsidTr="0073076C">
        <w:tc>
          <w:tcPr>
            <w:tcW w:w="7792" w:type="dxa"/>
          </w:tcPr>
          <w:p w14:paraId="0514B2E5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61FAF6C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39114B" w:rsidRPr="00C30239" w14:paraId="54A11F24" w14:textId="77777777" w:rsidTr="0073076C">
        <w:tc>
          <w:tcPr>
            <w:tcW w:w="7792" w:type="dxa"/>
          </w:tcPr>
          <w:p w14:paraId="7FFE130A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g)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512D5EF8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39114B" w:rsidRPr="00C30239" w14:paraId="4F25A812" w14:textId="77777777" w:rsidTr="0073076C">
        <w:tc>
          <w:tcPr>
            <w:tcW w:w="7792" w:type="dxa"/>
          </w:tcPr>
          <w:p w14:paraId="44349A1E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31095C46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63213A7E" w14:textId="77777777" w:rsidTr="0073076C">
        <w:tc>
          <w:tcPr>
            <w:tcW w:w="7792" w:type="dxa"/>
          </w:tcPr>
          <w:p w14:paraId="72AD8EAE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0747A8BE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04305253" w14:textId="77777777" w:rsidTr="0073076C">
        <w:tc>
          <w:tcPr>
            <w:tcW w:w="7792" w:type="dxa"/>
          </w:tcPr>
          <w:p w14:paraId="0CCDD9D4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502A5CA0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11B5351B" w14:textId="77777777" w:rsidTr="0073076C">
        <w:tc>
          <w:tcPr>
            <w:tcW w:w="7792" w:type="dxa"/>
          </w:tcPr>
          <w:p w14:paraId="4CD2F8B8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549C7805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39114B" w:rsidRPr="00C30239" w14:paraId="22B0DD49" w14:textId="77777777" w:rsidTr="0073076C">
        <w:tc>
          <w:tcPr>
            <w:tcW w:w="7792" w:type="dxa"/>
          </w:tcPr>
          <w:p w14:paraId="6FC305C0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27C098C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6C2C3908" w14:textId="77777777" w:rsidTr="0073076C">
        <w:tc>
          <w:tcPr>
            <w:tcW w:w="7792" w:type="dxa"/>
          </w:tcPr>
          <w:p w14:paraId="762603B2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h) Predviđena vidljivost promocije rezultata projekta u sklopu programa "Dan znanosti u Federaciji BiH"</w:t>
            </w:r>
          </w:p>
        </w:tc>
        <w:tc>
          <w:tcPr>
            <w:tcW w:w="1837" w:type="dxa"/>
            <w:vAlign w:val="center"/>
          </w:tcPr>
          <w:p w14:paraId="2B68BD20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2</w:t>
            </w:r>
          </w:p>
        </w:tc>
      </w:tr>
      <w:tr w:rsidR="0039114B" w:rsidRPr="00C30239" w14:paraId="212B2203" w14:textId="77777777" w:rsidTr="0073076C">
        <w:tc>
          <w:tcPr>
            <w:tcW w:w="7792" w:type="dxa"/>
          </w:tcPr>
          <w:p w14:paraId="7794E1E3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Projekt nije predviđeno da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</w:t>
            </w:r>
          </w:p>
        </w:tc>
        <w:tc>
          <w:tcPr>
            <w:tcW w:w="1837" w:type="dxa"/>
            <w:vAlign w:val="center"/>
          </w:tcPr>
          <w:p w14:paraId="25AAB694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55D805E5" w14:textId="77777777" w:rsidTr="0073076C">
        <w:tc>
          <w:tcPr>
            <w:tcW w:w="7792" w:type="dxa"/>
          </w:tcPr>
          <w:p w14:paraId="0EC48331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Predviđeno je da projekt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23E9A7D3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713A9CF7" w14:textId="77777777" w:rsidTr="0073076C">
        <w:tc>
          <w:tcPr>
            <w:tcW w:w="7792" w:type="dxa"/>
          </w:tcPr>
          <w:p w14:paraId="5B66FD87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Predviđeno je da projekt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19190DFF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1A36629E" w14:textId="77777777" w:rsidTr="0073076C">
        <w:tc>
          <w:tcPr>
            <w:tcW w:w="7792" w:type="dxa"/>
          </w:tcPr>
          <w:p w14:paraId="70A4ABCF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78601C9B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39114B" w:rsidRPr="00C30239" w14:paraId="3E12B382" w14:textId="77777777" w:rsidTr="0073076C">
        <w:tc>
          <w:tcPr>
            <w:tcW w:w="7792" w:type="dxa"/>
          </w:tcPr>
          <w:p w14:paraId="33720810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i)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38AC1E49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2</w:t>
            </w:r>
          </w:p>
        </w:tc>
      </w:tr>
      <w:tr w:rsidR="0039114B" w:rsidRPr="00C30239" w14:paraId="5CABB5FD" w14:textId="77777777" w:rsidTr="0073076C">
        <w:tc>
          <w:tcPr>
            <w:tcW w:w="7792" w:type="dxa"/>
          </w:tcPr>
          <w:p w14:paraId="6E7D45A9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56E65084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0F70D7EC" w14:textId="77777777" w:rsidTr="0073076C">
        <w:tc>
          <w:tcPr>
            <w:tcW w:w="7792" w:type="dxa"/>
          </w:tcPr>
          <w:p w14:paraId="4271832D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17C22E24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480D5DDE" w14:textId="77777777" w:rsidTr="0073076C">
        <w:tc>
          <w:tcPr>
            <w:tcW w:w="7792" w:type="dxa"/>
          </w:tcPr>
          <w:p w14:paraId="77183F17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783944B2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5B7171B7" w14:textId="77777777" w:rsidTr="0073076C">
        <w:tc>
          <w:tcPr>
            <w:tcW w:w="7792" w:type="dxa"/>
          </w:tcPr>
          <w:p w14:paraId="43D6FB91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297DD56D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39114B" w:rsidRPr="00C30239" w14:paraId="5C541AA7" w14:textId="77777777" w:rsidTr="0073076C">
        <w:tc>
          <w:tcPr>
            <w:tcW w:w="7792" w:type="dxa"/>
          </w:tcPr>
          <w:p w14:paraId="2A245F62" w14:textId="77777777" w:rsidR="0039114B" w:rsidRPr="00C30239" w:rsidRDefault="0039114B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506C0DA4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3</w:t>
            </w:r>
          </w:p>
        </w:tc>
      </w:tr>
      <w:tr w:rsidR="0039114B" w:rsidRPr="00C30239" w14:paraId="0A3963DC" w14:textId="77777777" w:rsidTr="0073076C">
        <w:tc>
          <w:tcPr>
            <w:tcW w:w="7792" w:type="dxa"/>
          </w:tcPr>
          <w:p w14:paraId="218F5CD9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13E9C50E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39114B" w:rsidRPr="00C30239" w14:paraId="4D1EE072" w14:textId="77777777" w:rsidTr="0073076C">
        <w:tc>
          <w:tcPr>
            <w:tcW w:w="7792" w:type="dxa"/>
          </w:tcPr>
          <w:p w14:paraId="56B8A41F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047D11C2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39114B" w:rsidRPr="00C30239" w14:paraId="06113849" w14:textId="77777777" w:rsidTr="0073076C">
        <w:tc>
          <w:tcPr>
            <w:tcW w:w="7792" w:type="dxa"/>
          </w:tcPr>
          <w:p w14:paraId="34954C42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5E9B4775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39114B" w:rsidRPr="00C30239" w14:paraId="40FD9BEC" w14:textId="77777777" w:rsidTr="0073076C">
        <w:tc>
          <w:tcPr>
            <w:tcW w:w="7792" w:type="dxa"/>
          </w:tcPr>
          <w:p w14:paraId="5DA907C2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389B830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39114B" w:rsidRPr="00C30239" w14:paraId="18E58C65" w14:textId="77777777" w:rsidTr="0073076C">
        <w:tc>
          <w:tcPr>
            <w:tcW w:w="7792" w:type="dxa"/>
          </w:tcPr>
          <w:p w14:paraId="5C538F6A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CB1B7D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39114B" w:rsidRPr="00C30239" w14:paraId="5790560E" w14:textId="77777777" w:rsidTr="0073076C">
        <w:tc>
          <w:tcPr>
            <w:tcW w:w="7792" w:type="dxa"/>
          </w:tcPr>
          <w:p w14:paraId="3947AC66" w14:textId="77777777" w:rsidR="0039114B" w:rsidRPr="00C30239" w:rsidRDefault="0039114B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0DAD9741" w14:textId="77777777" w:rsidR="0039114B" w:rsidRPr="00C30239" w:rsidRDefault="0039114B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40</w:t>
            </w:r>
          </w:p>
        </w:tc>
      </w:tr>
    </w:tbl>
    <w:p w14:paraId="57422ED3" w14:textId="77777777" w:rsidR="0039114B" w:rsidRDefault="0039114B" w:rsidP="003911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lang w:val="hr-BA"/>
        </w:rPr>
      </w:pPr>
    </w:p>
    <w:p w14:paraId="2AB8DBEA" w14:textId="77777777" w:rsidR="0039114B" w:rsidRPr="00C30239" w:rsidRDefault="0039114B" w:rsidP="003911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lang w:val="hr-BA"/>
        </w:rPr>
      </w:pPr>
    </w:p>
    <w:p w14:paraId="2BC4B7FD" w14:textId="39040746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34D32427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741207BC" w14:textId="77777777" w:rsidR="00DE299C" w:rsidRDefault="00DE299C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6A2220" w14:textId="35120D79" w:rsidR="00486C97" w:rsidRDefault="00F664B1" w:rsidP="002B78E3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6</w:t>
      </w:r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.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3</w:t>
      </w:r>
      <w:r w:rsidR="00486C97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b) </w:t>
      </w:r>
      <w:r w:rsidR="0039114B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Potpora </w:t>
      </w:r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suorganizac</w:t>
      </w:r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iji i popularizaciji naučnih i </w:t>
      </w:r>
      <w:proofErr w:type="spellStart"/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naučno</w:t>
      </w:r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stručnih</w:t>
      </w:r>
      <w:proofErr w:type="spellEnd"/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manifestacija i skupova</w:t>
      </w:r>
    </w:p>
    <w:p w14:paraId="72BFAEA8" w14:textId="77777777" w:rsidR="00DE299C" w:rsidRPr="002B78E3" w:rsidRDefault="00DE299C" w:rsidP="002B78E3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2D34F8">
        <w:tc>
          <w:tcPr>
            <w:tcW w:w="7225" w:type="dxa"/>
          </w:tcPr>
          <w:p w14:paraId="39ABF7D2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54F1719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86C97" w:rsidRPr="004B15ED" w14:paraId="0B22F504" w14:textId="77777777" w:rsidTr="002D34F8">
        <w:tc>
          <w:tcPr>
            <w:tcW w:w="7225" w:type="dxa"/>
          </w:tcPr>
          <w:p w14:paraId="125631B8" w14:textId="1613D766" w:rsidR="00486C97" w:rsidRPr="00E15C99" w:rsidRDefault="00486C97" w:rsidP="00E15C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="00AB478E">
              <w:rPr>
                <w:rFonts w:ascii="Arial" w:hAnsi="Arial" w:cs="Arial"/>
                <w:b/>
                <w:color w:val="000000"/>
                <w:shd w:val="clear" w:color="auto" w:fill="FFFFFF"/>
              </w:rPr>
              <w:t>Karakter manifestacije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/skupa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(međunarodni, državni/nacionalni, lokalni)</w:t>
            </w:r>
          </w:p>
        </w:tc>
        <w:tc>
          <w:tcPr>
            <w:tcW w:w="1837" w:type="dxa"/>
            <w:vAlign w:val="center"/>
          </w:tcPr>
          <w:p w14:paraId="0FBE1B1E" w14:textId="25DF3CE1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86C97" w:rsidRPr="00757563" w14:paraId="68DF9104" w14:textId="77777777" w:rsidTr="002D34F8">
        <w:tc>
          <w:tcPr>
            <w:tcW w:w="7225" w:type="dxa"/>
          </w:tcPr>
          <w:p w14:paraId="571E46E2" w14:textId="406FBE8B" w:rsidR="00486C97" w:rsidRPr="000A7B97" w:rsidRDefault="002B78E3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lokalno</w:t>
            </w:r>
            <w:r w:rsidR="0039114B">
              <w:rPr>
                <w:rFonts w:ascii="Arial" w:hAnsi="Arial" w:cs="Arial"/>
                <w:bCs/>
                <w:color w:val="000000" w:themeColor="text1"/>
              </w:rPr>
              <w:t>j razini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2D34F8">
        <w:tc>
          <w:tcPr>
            <w:tcW w:w="7225" w:type="dxa"/>
          </w:tcPr>
          <w:p w14:paraId="63CB3E30" w14:textId="0DCD3932" w:rsidR="00486C97" w:rsidRPr="000A7B97" w:rsidRDefault="002B78E3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državno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j razini</w:t>
            </w:r>
          </w:p>
        </w:tc>
        <w:tc>
          <w:tcPr>
            <w:tcW w:w="1837" w:type="dxa"/>
            <w:vAlign w:val="center"/>
          </w:tcPr>
          <w:p w14:paraId="071D9B52" w14:textId="2F1E0260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757563" w14:paraId="417C361C" w14:textId="77777777" w:rsidTr="002D34F8">
        <w:tc>
          <w:tcPr>
            <w:tcW w:w="7225" w:type="dxa"/>
          </w:tcPr>
          <w:p w14:paraId="402175F8" w14:textId="181A0508" w:rsidR="00486C97" w:rsidRPr="000A7B97" w:rsidRDefault="002B78E3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međunarodno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j razini</w:t>
            </w:r>
          </w:p>
        </w:tc>
        <w:tc>
          <w:tcPr>
            <w:tcW w:w="1837" w:type="dxa"/>
            <w:vAlign w:val="center"/>
          </w:tcPr>
          <w:p w14:paraId="5EB78528" w14:textId="1AD54263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5BE684ED" w14:textId="77777777" w:rsidTr="002D34F8">
        <w:tc>
          <w:tcPr>
            <w:tcW w:w="7225" w:type="dxa"/>
          </w:tcPr>
          <w:p w14:paraId="55349D3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2D34F8">
        <w:tc>
          <w:tcPr>
            <w:tcW w:w="7225" w:type="dxa"/>
          </w:tcPr>
          <w:p w14:paraId="60B2DCC7" w14:textId="4814938B" w:rsidR="00486C97" w:rsidRPr="00E15C99" w:rsidRDefault="00486C97" w:rsidP="00AB478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(su)</w:t>
            </w: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organizaciji </w:t>
            </w:r>
            <w:r w:rsidR="00AB478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manifestacije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/skupa</w:t>
            </w:r>
          </w:p>
        </w:tc>
        <w:tc>
          <w:tcPr>
            <w:tcW w:w="1837" w:type="dxa"/>
            <w:vAlign w:val="center"/>
          </w:tcPr>
          <w:p w14:paraId="48CCB833" w14:textId="4F4B4D6F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</w:t>
            </w:r>
            <w:r w:rsidR="00F664B1">
              <w:rPr>
                <w:rFonts w:ascii="Arial" w:hAnsi="Arial" w:cs="Arial"/>
                <w:b/>
                <w:color w:val="ED0000"/>
              </w:rPr>
              <w:t>0</w:t>
            </w:r>
          </w:p>
        </w:tc>
      </w:tr>
      <w:tr w:rsidR="00486C97" w:rsidRPr="004B15ED" w14:paraId="3ABD2242" w14:textId="77777777" w:rsidTr="002D34F8">
        <w:tc>
          <w:tcPr>
            <w:tcW w:w="7225" w:type="dxa"/>
          </w:tcPr>
          <w:p w14:paraId="13E022C7" w14:textId="5A953BE1" w:rsidR="00486C97" w:rsidRPr="001C1BAE" w:rsidRDefault="00486C97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Bez partnera 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(su)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organizaciji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manifestacije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2D34F8">
        <w:tc>
          <w:tcPr>
            <w:tcW w:w="7225" w:type="dxa"/>
          </w:tcPr>
          <w:p w14:paraId="04D80A55" w14:textId="7DFE01F2" w:rsidR="00486C97" w:rsidRPr="000A7B97" w:rsidRDefault="00486C97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(su)organizaciji manifestacije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 xml:space="preserve">sudjeluju </w:t>
            </w:r>
            <w:r>
              <w:rPr>
                <w:rFonts w:ascii="Arial" w:hAnsi="Arial" w:cs="Arial"/>
                <w:bCs/>
                <w:color w:val="000000" w:themeColor="text1"/>
              </w:rPr>
              <w:t>jedan ili dva domaća partnera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2D34F8">
        <w:tc>
          <w:tcPr>
            <w:tcW w:w="7225" w:type="dxa"/>
          </w:tcPr>
          <w:p w14:paraId="5C9B9642" w14:textId="351852E1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(su)organizaciji manifestacije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 xml:space="preserve">sudjeluju </w:t>
            </w:r>
            <w:r>
              <w:rPr>
                <w:rFonts w:ascii="Arial" w:hAnsi="Arial" w:cs="Arial"/>
                <w:bCs/>
                <w:color w:val="000000" w:themeColor="text1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57E048DA" w14:textId="1F87A6EA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486C97" w:rsidRPr="004B15ED" w14:paraId="12689D89" w14:textId="77777777" w:rsidTr="002D34F8">
        <w:tc>
          <w:tcPr>
            <w:tcW w:w="7225" w:type="dxa"/>
          </w:tcPr>
          <w:p w14:paraId="0AD7C9F3" w14:textId="42567D16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(su)organizaciji manifestacije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 xml:space="preserve">sudjeluju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dva ili više međunarodnih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</w:rPr>
              <w:t>artnera</w:t>
            </w:r>
          </w:p>
        </w:tc>
        <w:tc>
          <w:tcPr>
            <w:tcW w:w="1837" w:type="dxa"/>
            <w:vAlign w:val="center"/>
          </w:tcPr>
          <w:p w14:paraId="136B31F7" w14:textId="79D2FCCF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27F21D2C" w14:textId="77777777" w:rsidTr="002D34F8">
        <w:tc>
          <w:tcPr>
            <w:tcW w:w="7225" w:type="dxa"/>
          </w:tcPr>
          <w:p w14:paraId="52704B36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2D34F8">
        <w:tc>
          <w:tcPr>
            <w:tcW w:w="7225" w:type="dxa"/>
          </w:tcPr>
          <w:p w14:paraId="113F9C74" w14:textId="66A97CAB" w:rsidR="00486C97" w:rsidRPr="00E15C99" w:rsidRDefault="00486C97" w:rsidP="002B78E3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</w:t>
            </w:r>
            <w:r w:rsidR="004776D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sudionika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na 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manifestaciji/skupu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(planirani ili ostvareni)</w:t>
            </w:r>
          </w:p>
        </w:tc>
        <w:tc>
          <w:tcPr>
            <w:tcW w:w="1837" w:type="dxa"/>
            <w:vAlign w:val="center"/>
          </w:tcPr>
          <w:p w14:paraId="5061B5A1" w14:textId="5687F354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86C97" w:rsidRPr="004B15ED" w14:paraId="434357A7" w14:textId="77777777" w:rsidTr="002D34F8">
        <w:tc>
          <w:tcPr>
            <w:tcW w:w="7225" w:type="dxa"/>
          </w:tcPr>
          <w:p w14:paraId="3D67096C" w14:textId="6C2CEDAF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 20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sudionika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2D34F8">
        <w:tc>
          <w:tcPr>
            <w:tcW w:w="7225" w:type="dxa"/>
          </w:tcPr>
          <w:p w14:paraId="09866B40" w14:textId="31B9FBAC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20 do 40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sudionika</w:t>
            </w:r>
          </w:p>
        </w:tc>
        <w:tc>
          <w:tcPr>
            <w:tcW w:w="1837" w:type="dxa"/>
            <w:vAlign w:val="center"/>
          </w:tcPr>
          <w:p w14:paraId="04CD37F7" w14:textId="58281831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073D0DAA" w14:textId="77777777" w:rsidTr="002D34F8">
        <w:tc>
          <w:tcPr>
            <w:tcW w:w="7225" w:type="dxa"/>
          </w:tcPr>
          <w:p w14:paraId="2EC13924" w14:textId="51D1D95A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40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>sudionika</w:t>
            </w:r>
          </w:p>
        </w:tc>
        <w:tc>
          <w:tcPr>
            <w:tcW w:w="1837" w:type="dxa"/>
            <w:vAlign w:val="center"/>
          </w:tcPr>
          <w:p w14:paraId="45B9E2C2" w14:textId="0FD6BA27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6B47570D" w14:textId="77777777" w:rsidTr="002D34F8">
        <w:tc>
          <w:tcPr>
            <w:tcW w:w="7225" w:type="dxa"/>
          </w:tcPr>
          <w:p w14:paraId="4C41D66C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2A739A08" w14:textId="77777777" w:rsidTr="002D34F8">
        <w:tc>
          <w:tcPr>
            <w:tcW w:w="7225" w:type="dxa"/>
          </w:tcPr>
          <w:p w14:paraId="5BEC922F" w14:textId="46BFBCCE" w:rsidR="00486C97" w:rsidRPr="00E15C99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e) Način promocije 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manifestacije/skupa</w:t>
            </w: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2D34F8">
        <w:tc>
          <w:tcPr>
            <w:tcW w:w="7225" w:type="dxa"/>
          </w:tcPr>
          <w:p w14:paraId="2FE8ECB0" w14:textId="068057DB" w:rsidR="00486C97" w:rsidRPr="000A7B97" w:rsidRDefault="00AB478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manifestacije/skupa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u lokalnim medijima i na društvenim mrežama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2D34F8">
        <w:tc>
          <w:tcPr>
            <w:tcW w:w="7225" w:type="dxa"/>
          </w:tcPr>
          <w:p w14:paraId="1D54EC77" w14:textId="5E050267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manifestacije/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skupa u medijima od državnog značaja i u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 xml:space="preserve">znanstvenim </w:t>
            </w:r>
            <w:r>
              <w:rPr>
                <w:rFonts w:ascii="Arial" w:hAnsi="Arial" w:cs="Arial"/>
                <w:bCs/>
                <w:color w:val="000000" w:themeColor="text1"/>
              </w:rPr>
              <w:t>publikacijama i sadržajima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2D34F8">
        <w:tc>
          <w:tcPr>
            <w:tcW w:w="7225" w:type="dxa"/>
          </w:tcPr>
          <w:p w14:paraId="45879D90" w14:textId="7870006B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manifestacije/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skupa u medijima od međunarodnog značaja i u međunarodnim </w:t>
            </w:r>
            <w:r w:rsidR="004776D9">
              <w:rPr>
                <w:rFonts w:ascii="Arial" w:hAnsi="Arial" w:cs="Arial"/>
                <w:bCs/>
                <w:color w:val="000000" w:themeColor="text1"/>
              </w:rPr>
              <w:t xml:space="preserve">znanstvenim </w:t>
            </w:r>
            <w:r>
              <w:rPr>
                <w:rFonts w:ascii="Arial" w:hAnsi="Arial" w:cs="Arial"/>
                <w:bCs/>
                <w:color w:val="000000" w:themeColor="text1"/>
              </w:rPr>
              <w:t>publikacijama i manifestaicjama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2D34F8">
        <w:tc>
          <w:tcPr>
            <w:tcW w:w="7225" w:type="dxa"/>
          </w:tcPr>
          <w:p w14:paraId="7913E458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D34F8" w:rsidRPr="004B15ED" w14:paraId="59868A9E" w14:textId="77777777" w:rsidTr="002D34F8">
        <w:tc>
          <w:tcPr>
            <w:tcW w:w="7225" w:type="dxa"/>
          </w:tcPr>
          <w:p w14:paraId="3F3CD7A4" w14:textId="77777777" w:rsidR="003B78B5" w:rsidRDefault="002D34F8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</w:t>
            </w: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Predviđeni značaj 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rezultata projekta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(su)organizacije manifestacije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/skupa</w:t>
            </w:r>
            <w:r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a vidljivost prioritetnih ciljeva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</w:p>
          <w:p w14:paraId="2B56C0A5" w14:textId="1C297D55" w:rsidR="002D34F8" w:rsidRPr="005F4E4D" w:rsidRDefault="002D34F8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Federalnog ministarstva obrazovanja i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nauke (FMON)</w:t>
            </w:r>
          </w:p>
        </w:tc>
        <w:tc>
          <w:tcPr>
            <w:tcW w:w="1837" w:type="dxa"/>
            <w:vAlign w:val="center"/>
          </w:tcPr>
          <w:p w14:paraId="3A293296" w14:textId="77612D4B" w:rsidR="002D34F8" w:rsidRPr="004B15ED" w:rsidRDefault="002D34F8" w:rsidP="00662E1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F664B1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F664B1" w:rsidRPr="004B15ED" w14:paraId="0A91E804" w14:textId="77777777" w:rsidTr="002D34F8">
        <w:tc>
          <w:tcPr>
            <w:tcW w:w="7225" w:type="dxa"/>
          </w:tcPr>
          <w:p w14:paraId="1A919EC7" w14:textId="76D60C35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5F84F402" w14:textId="1E23FD9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664B1" w:rsidRPr="004B15ED" w14:paraId="35AF61C7" w14:textId="77777777" w:rsidTr="002D34F8">
        <w:tc>
          <w:tcPr>
            <w:tcW w:w="7225" w:type="dxa"/>
          </w:tcPr>
          <w:p w14:paraId="0C0C8541" w14:textId="0C9F5002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prioritetima FMON ali nije objašnjeno na koji način niti je jasna i dovoljno vidljiva njihova korelacija</w:t>
            </w:r>
          </w:p>
        </w:tc>
        <w:tc>
          <w:tcPr>
            <w:tcW w:w="1837" w:type="dxa"/>
            <w:vAlign w:val="center"/>
          </w:tcPr>
          <w:p w14:paraId="5760BFEA" w14:textId="65C42FC4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664B1" w:rsidRPr="004B15ED" w14:paraId="11D9F116" w14:textId="77777777" w:rsidTr="002D34F8">
        <w:tc>
          <w:tcPr>
            <w:tcW w:w="7225" w:type="dxa"/>
          </w:tcPr>
          <w:p w14:paraId="5DF91AFB" w14:textId="56CD0EDA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1 – 3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388CEFD8" w14:textId="32696EF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664B1" w:rsidRPr="004B15ED" w14:paraId="276EFB6B" w14:textId="77777777" w:rsidTr="002D34F8">
        <w:tc>
          <w:tcPr>
            <w:tcW w:w="7225" w:type="dxa"/>
          </w:tcPr>
          <w:p w14:paraId="4E92EBAA" w14:textId="13BFAEE5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4 – 5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7567BA9C" w14:textId="11D29768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F664B1" w:rsidRPr="00757563" w14:paraId="4C83F06E" w14:textId="77777777" w:rsidTr="002D34F8">
        <w:tc>
          <w:tcPr>
            <w:tcW w:w="7225" w:type="dxa"/>
          </w:tcPr>
          <w:p w14:paraId="366DB056" w14:textId="77777777" w:rsidR="00F664B1" w:rsidRDefault="00F664B1" w:rsidP="00F664B1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12AD02" w14:textId="77777777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664B1" w:rsidRPr="004B15ED" w14:paraId="16959904" w14:textId="77777777" w:rsidTr="002D34F8">
        <w:tc>
          <w:tcPr>
            <w:tcW w:w="7225" w:type="dxa"/>
          </w:tcPr>
          <w:p w14:paraId="727D95C6" w14:textId="77777777" w:rsidR="00F664B1" w:rsidRPr="001C1BAE" w:rsidRDefault="00F664B1" w:rsidP="00F664B1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6E7D2FA" w14:textId="574102B7" w:rsidR="00F664B1" w:rsidRPr="001C1BAE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4A96471" w14:textId="50A4CD70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8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6624">
    <w:abstractNumId w:val="44"/>
  </w:num>
  <w:num w:numId="2" w16cid:durableId="37561881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855045">
    <w:abstractNumId w:val="18"/>
  </w:num>
  <w:num w:numId="4" w16cid:durableId="537937519">
    <w:abstractNumId w:val="46"/>
  </w:num>
  <w:num w:numId="5" w16cid:durableId="184756562">
    <w:abstractNumId w:val="23"/>
  </w:num>
  <w:num w:numId="6" w16cid:durableId="881526320">
    <w:abstractNumId w:val="9"/>
  </w:num>
  <w:num w:numId="7" w16cid:durableId="1386903738">
    <w:abstractNumId w:val="4"/>
  </w:num>
  <w:num w:numId="8" w16cid:durableId="1012689125">
    <w:abstractNumId w:val="21"/>
  </w:num>
  <w:num w:numId="9" w16cid:durableId="514466682">
    <w:abstractNumId w:val="32"/>
  </w:num>
  <w:num w:numId="10" w16cid:durableId="2048526857">
    <w:abstractNumId w:val="39"/>
  </w:num>
  <w:num w:numId="11" w16cid:durableId="1484156342">
    <w:abstractNumId w:val="28"/>
  </w:num>
  <w:num w:numId="12" w16cid:durableId="104080167">
    <w:abstractNumId w:val="26"/>
  </w:num>
  <w:num w:numId="13" w16cid:durableId="1538157562">
    <w:abstractNumId w:val="11"/>
  </w:num>
  <w:num w:numId="14" w16cid:durableId="275062427">
    <w:abstractNumId w:val="2"/>
  </w:num>
  <w:num w:numId="15" w16cid:durableId="550196627">
    <w:abstractNumId w:val="24"/>
  </w:num>
  <w:num w:numId="16" w16cid:durableId="615478662">
    <w:abstractNumId w:val="29"/>
  </w:num>
  <w:num w:numId="17" w16cid:durableId="348217862">
    <w:abstractNumId w:val="8"/>
  </w:num>
  <w:num w:numId="18" w16cid:durableId="931595926">
    <w:abstractNumId w:val="14"/>
  </w:num>
  <w:num w:numId="19" w16cid:durableId="1118639697">
    <w:abstractNumId w:val="3"/>
  </w:num>
  <w:num w:numId="20" w16cid:durableId="2010019689">
    <w:abstractNumId w:val="6"/>
  </w:num>
  <w:num w:numId="21" w16cid:durableId="1313288665">
    <w:abstractNumId w:val="20"/>
  </w:num>
  <w:num w:numId="22" w16cid:durableId="262960726">
    <w:abstractNumId w:val="42"/>
  </w:num>
  <w:num w:numId="23" w16cid:durableId="1575385106">
    <w:abstractNumId w:val="30"/>
  </w:num>
  <w:num w:numId="24" w16cid:durableId="279536762">
    <w:abstractNumId w:val="41"/>
  </w:num>
  <w:num w:numId="25" w16cid:durableId="45683712">
    <w:abstractNumId w:val="40"/>
  </w:num>
  <w:num w:numId="26" w16cid:durableId="521671507">
    <w:abstractNumId w:val="5"/>
  </w:num>
  <w:num w:numId="27" w16cid:durableId="340545703">
    <w:abstractNumId w:val="48"/>
  </w:num>
  <w:num w:numId="28" w16cid:durableId="47535831">
    <w:abstractNumId w:val="22"/>
  </w:num>
  <w:num w:numId="29" w16cid:durableId="1998145545">
    <w:abstractNumId w:val="0"/>
  </w:num>
  <w:num w:numId="30" w16cid:durableId="142044460">
    <w:abstractNumId w:val="47"/>
  </w:num>
  <w:num w:numId="31" w16cid:durableId="1764491917">
    <w:abstractNumId w:val="34"/>
  </w:num>
  <w:num w:numId="32" w16cid:durableId="1104348514">
    <w:abstractNumId w:val="15"/>
  </w:num>
  <w:num w:numId="33" w16cid:durableId="1473863367">
    <w:abstractNumId w:val="31"/>
  </w:num>
  <w:num w:numId="34" w16cid:durableId="1091315888">
    <w:abstractNumId w:val="33"/>
  </w:num>
  <w:num w:numId="35" w16cid:durableId="776339828">
    <w:abstractNumId w:val="10"/>
  </w:num>
  <w:num w:numId="36" w16cid:durableId="1279526913">
    <w:abstractNumId w:val="13"/>
  </w:num>
  <w:num w:numId="37" w16cid:durableId="1558781822">
    <w:abstractNumId w:val="12"/>
  </w:num>
  <w:num w:numId="38" w16cid:durableId="102262907">
    <w:abstractNumId w:val="36"/>
  </w:num>
  <w:num w:numId="39" w16cid:durableId="1520702379">
    <w:abstractNumId w:val="17"/>
  </w:num>
  <w:num w:numId="40" w16cid:durableId="500508808">
    <w:abstractNumId w:val="19"/>
  </w:num>
  <w:num w:numId="41" w16cid:durableId="1198394457">
    <w:abstractNumId w:val="16"/>
  </w:num>
  <w:num w:numId="42" w16cid:durableId="490026094">
    <w:abstractNumId w:val="35"/>
  </w:num>
  <w:num w:numId="43" w16cid:durableId="1268001185">
    <w:abstractNumId w:val="38"/>
  </w:num>
  <w:num w:numId="44" w16cid:durableId="1736271558">
    <w:abstractNumId w:val="37"/>
  </w:num>
  <w:num w:numId="45" w16cid:durableId="390731152">
    <w:abstractNumId w:val="43"/>
  </w:num>
  <w:num w:numId="46" w16cid:durableId="217934355">
    <w:abstractNumId w:val="7"/>
  </w:num>
  <w:num w:numId="47" w16cid:durableId="404768226">
    <w:abstractNumId w:val="27"/>
  </w:num>
  <w:num w:numId="48" w16cid:durableId="1081100491">
    <w:abstractNumId w:val="1"/>
  </w:num>
  <w:num w:numId="49" w16cid:durableId="1991522770">
    <w:abstractNumId w:val="25"/>
  </w:num>
  <w:num w:numId="50" w16cid:durableId="20601293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97"/>
    <w:rsid w:val="00127ED8"/>
    <w:rsid w:val="002B78E3"/>
    <w:rsid w:val="002D34F8"/>
    <w:rsid w:val="0039114B"/>
    <w:rsid w:val="003B78B5"/>
    <w:rsid w:val="00442C1B"/>
    <w:rsid w:val="004776D9"/>
    <w:rsid w:val="00486C97"/>
    <w:rsid w:val="004E35F2"/>
    <w:rsid w:val="00611B41"/>
    <w:rsid w:val="00AB478E"/>
    <w:rsid w:val="00DD48CB"/>
    <w:rsid w:val="00DE299C"/>
    <w:rsid w:val="00E15C99"/>
    <w:rsid w:val="00F664B1"/>
    <w:rsid w:val="00F72AB2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6C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6C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6C9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Naglaeno">
    <w:name w:val="Strong"/>
    <w:basedOn w:val="Zadanifontodlomka"/>
    <w:uiPriority w:val="22"/>
    <w:qFormat/>
    <w:rsid w:val="00486C97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86C97"/>
    <w:rPr>
      <w:sz w:val="16"/>
      <w:szCs w:val="16"/>
    </w:rPr>
  </w:style>
  <w:style w:type="character" w:styleId="Hiperveza">
    <w:name w:val="Hyperlink"/>
    <w:unhideWhenUsed/>
    <w:rsid w:val="00486C9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86C97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6C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Reetkatablice">
    <w:name w:val="Table Grid"/>
    <w:basedOn w:val="Obinatablica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Gost2</dc:creator>
  <cp:lastModifiedBy>Marko-Antonio</cp:lastModifiedBy>
  <cp:revision>4</cp:revision>
  <dcterms:created xsi:type="dcterms:W3CDTF">2025-05-26T08:14:00Z</dcterms:created>
  <dcterms:modified xsi:type="dcterms:W3CDTF">2025-05-26T11:15:00Z</dcterms:modified>
</cp:coreProperties>
</file>